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19" w:rsidRPr="00A93219" w:rsidRDefault="003D6C9D" w:rsidP="00A932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hyperlink r:id="rId4" w:tgtFrame="_blank" w:history="1">
        <w:r w:rsidR="00A93219" w:rsidRPr="00A93219">
          <w:rPr>
            <w:rFonts w:ascii="Book Antiqua" w:eastAsia="Times New Roman" w:hAnsi="Book Antiqua" w:cs="Arial"/>
            <w:color w:val="1155CC"/>
            <w:sz w:val="19"/>
            <w:u w:val="single"/>
            <w:lang w:val="en-US" w:eastAsia="en-IN"/>
          </w:rPr>
          <w:t>http://www.ipcnet.org/n/map/?path=map&amp;page=cmp</w:t>
        </w:r>
      </w:hyperlink>
    </w:p>
    <w:p w:rsidR="00A93219" w:rsidRPr="00A93219" w:rsidRDefault="003D6C9D" w:rsidP="00A93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hyperlink r:id="rId5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sz w:val="24"/>
            <w:szCs w:val="24"/>
            <w:u w:val="single"/>
            <w:lang w:val="en-US" w:eastAsia="en-IN"/>
          </w:rPr>
          <w:t>http://www.ipcnet.org/n/ipc/index.php?path=ipc&amp;page=song</w:t>
        </w:r>
      </w:hyperlink>
    </w:p>
    <w:p w:rsidR="00A93219" w:rsidRPr="00A93219" w:rsidRDefault="00A93219" w:rsidP="00A93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</w:p>
    <w:p w:rsidR="00A93219" w:rsidRPr="00A93219" w:rsidRDefault="003D6C9D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6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http://www.financialexpress.com/article/markets/commodities/coffee-planters-want-extension-of-icdp-scheme-to- corporate-    growers/167063/</w:t>
        </w:r>
      </w:hyperlink>
    </w:p>
    <w:p w:rsidR="00A93219" w:rsidRPr="00A93219" w:rsidRDefault="00A93219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</w:p>
    <w:p w:rsidR="00A93219" w:rsidRPr="00A93219" w:rsidRDefault="00A93219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r w:rsidRPr="00A93219">
        <w:rPr>
          <w:rFonts w:ascii="Book Antiqua" w:eastAsia="Times New Roman" w:hAnsi="Book Antiqua" w:cs="Times New Roman"/>
          <w:color w:val="000000"/>
          <w:lang w:val="en-US" w:eastAsia="en-IN"/>
        </w:rPr>
        <w:t> </w:t>
      </w:r>
    </w:p>
    <w:p w:rsidR="00A93219" w:rsidRPr="00A93219" w:rsidRDefault="003D6C9D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7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http://www.business-standard.com/article/news-ians/heavy-rain-hits-coffee-output-in-karnataka-    tamil-nadu-115111701321_1.html</w:t>
        </w:r>
      </w:hyperlink>
    </w:p>
    <w:p w:rsidR="00A93219" w:rsidRPr="00A93219" w:rsidRDefault="00A93219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</w:p>
    <w:p w:rsidR="00A93219" w:rsidRPr="00A93219" w:rsidRDefault="003D6C9D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8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http://ecofriendlycoffee.org/the-impact-of-climate-change-on-coffee/</w:t>
        </w:r>
      </w:hyperlink>
    </w:p>
    <w:p w:rsidR="00A93219" w:rsidRPr="00A93219" w:rsidRDefault="00A93219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</w:p>
    <w:p w:rsidR="00A93219" w:rsidRPr="00A93219" w:rsidRDefault="003D6C9D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9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http://www.thehindu.com/todays-paper/paying-tax-for-power-from-own-captive-generator/article7406173.ece</w:t>
        </w:r>
      </w:hyperlink>
    </w:p>
    <w:p w:rsidR="00A93219" w:rsidRPr="00A93219" w:rsidRDefault="00A93219" w:rsidP="00A9321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r w:rsidRPr="00A93219">
        <w:rPr>
          <w:rFonts w:ascii="Book Antiqua" w:eastAsia="Times New Roman" w:hAnsi="Book Antiqua" w:cs="Times New Roman"/>
          <w:color w:val="222222"/>
          <w:lang w:val="en-US" w:eastAsia="en-IN"/>
        </w:rPr>
        <w:t> </w:t>
      </w:r>
    </w:p>
    <w:p w:rsidR="00A93219" w:rsidRPr="00A93219" w:rsidRDefault="003D6C9D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10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sz w:val="24"/>
            <w:szCs w:val="24"/>
            <w:u w:val="single"/>
            <w:lang w:val="en-US" w:eastAsia="en-IN"/>
          </w:rPr>
          <w:t>http://www.iicf.in/pdf/IICF-2016-Conference-Brochure.pdf</w:t>
        </w:r>
      </w:hyperlink>
    </w:p>
    <w:p w:rsidR="00A93219" w:rsidRPr="00A93219" w:rsidRDefault="00A93219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</w:p>
    <w:p w:rsidR="00A93219" w:rsidRPr="00A93219" w:rsidRDefault="003D6C9D" w:rsidP="00A93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11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sz w:val="24"/>
            <w:szCs w:val="24"/>
            <w:u w:val="single"/>
            <w:lang w:val="en-US" w:eastAsia="en-IN"/>
          </w:rPr>
          <w:t>http://www.slideshare.net/vijaykumarvuriti/plan-for-setting-up-coffee-powder-manufacturing-business-47808930</w:t>
        </w:r>
      </w:hyperlink>
    </w:p>
    <w:p w:rsidR="00B17702" w:rsidRDefault="00B17702" w:rsidP="00A93219">
      <w:pPr>
        <w:shd w:val="clear" w:color="auto" w:fill="FFFFFF"/>
        <w:spacing w:after="0" w:line="240" w:lineRule="auto"/>
        <w:jc w:val="both"/>
      </w:pPr>
    </w:p>
    <w:p w:rsidR="00A93219" w:rsidRPr="00A93219" w:rsidRDefault="003D6C9D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12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http://envfor.nic.in/sites/default/files/HLWG-Report-Part-1_0.pdf</w:t>
        </w:r>
      </w:hyperlink>
    </w:p>
    <w:p w:rsidR="00B17702" w:rsidRDefault="00B17702" w:rsidP="00A93219">
      <w:pPr>
        <w:shd w:val="clear" w:color="auto" w:fill="FFFFFF"/>
        <w:spacing w:after="0" w:line="240" w:lineRule="auto"/>
        <w:jc w:val="both"/>
      </w:pPr>
    </w:p>
    <w:p w:rsidR="00A93219" w:rsidRPr="00A93219" w:rsidRDefault="003D6C9D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13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http://www.clearias.com/gadgil-report-kasturirangan-report-western-ghats/</w:t>
        </w:r>
      </w:hyperlink>
    </w:p>
    <w:p w:rsidR="00B17702" w:rsidRDefault="00B17702" w:rsidP="00B17702">
      <w:pPr>
        <w:shd w:val="clear" w:color="auto" w:fill="FFFFFF"/>
        <w:spacing w:after="0" w:line="240" w:lineRule="auto"/>
        <w:jc w:val="both"/>
      </w:pPr>
    </w:p>
    <w:p w:rsidR="00A93219" w:rsidRPr="00A93219" w:rsidRDefault="003D6C9D" w:rsidP="00B1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14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http://taxguru.in/dgft/salient-features-foreign-trade-policy-20152020.html</w:t>
        </w:r>
      </w:hyperlink>
    </w:p>
    <w:p w:rsidR="00A93219" w:rsidRPr="00A93219" w:rsidRDefault="00A93219" w:rsidP="00A9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</w:p>
    <w:p w:rsidR="00A93219" w:rsidRPr="00A93219" w:rsidRDefault="003D6C9D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15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http://indianspices.com/sites/default/files/Major-spice-state-wise-area-production-web-2015.pdf</w:t>
        </w:r>
      </w:hyperlink>
    </w:p>
    <w:p w:rsidR="00A93219" w:rsidRPr="00A93219" w:rsidRDefault="00A93219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</w:p>
    <w:p w:rsidR="00A93219" w:rsidRPr="00A93219" w:rsidRDefault="003D6C9D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16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http://www.chickmagalur.nic.in/htmls/ccri_main.htm</w:t>
        </w:r>
      </w:hyperlink>
    </w:p>
    <w:p w:rsidR="00A93219" w:rsidRPr="00A93219" w:rsidRDefault="00A93219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</w:p>
    <w:p w:rsidR="00A93219" w:rsidRPr="00A93219" w:rsidRDefault="003D6C9D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hyperlink r:id="rId17" w:tgtFrame="_blank" w:history="1">
        <w:r w:rsidR="00A93219"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http://www.teaboard.gov.in/pdf/schemes/Modalities-and-scheme%20guidelines-12th-Plan.pdf</w:t>
        </w:r>
      </w:hyperlink>
    </w:p>
    <w:p w:rsidR="00A93219" w:rsidRPr="00A93219" w:rsidRDefault="00A93219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</w:p>
    <w:p w:rsidR="00A93219" w:rsidRPr="00A93219" w:rsidRDefault="00A93219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r w:rsidRPr="00A93219">
        <w:rPr>
          <w:rFonts w:ascii="Book Antiqua" w:eastAsia="Times New Roman" w:hAnsi="Book Antiqua" w:cs="Times New Roman"/>
          <w:color w:val="000000"/>
          <w:lang w:val="en-US" w:eastAsia="en-IN"/>
        </w:rPr>
        <w:t> </w:t>
      </w:r>
      <w:hyperlink r:id="rId18" w:tgtFrame="_blank" w:history="1">
        <w:r w:rsidRPr="00A93219">
          <w:rPr>
            <w:rFonts w:ascii="Book Antiqua" w:eastAsia="Times New Roman" w:hAnsi="Book Antiqua" w:cs="Times New Roman"/>
            <w:color w:val="1155CC"/>
            <w:u w:val="single"/>
            <w:lang w:val="en-US" w:eastAsia="en-IN"/>
          </w:rPr>
          <w:t>http://www.indiacoffee.org/CoffeeBoard/Board%20member%20address_for%20web_Dec15.pdf</w:t>
        </w:r>
      </w:hyperlink>
    </w:p>
    <w:p w:rsidR="00A93219" w:rsidRPr="00A93219" w:rsidRDefault="00A93219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</w:p>
    <w:p w:rsidR="00A93219" w:rsidRPr="00A93219" w:rsidRDefault="00A93219" w:rsidP="00A93219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r w:rsidRPr="00A93219">
        <w:rPr>
          <w:rFonts w:ascii="Book Antiqua" w:eastAsia="Times New Roman" w:hAnsi="Book Antiqua" w:cs="Times New Roman"/>
          <w:color w:val="000000"/>
          <w:lang w:val="en-US" w:eastAsia="en-IN"/>
        </w:rPr>
        <w:t> </w:t>
      </w:r>
      <w:hyperlink r:id="rId19" w:tgtFrame="_blank" w:history="1">
        <w:r w:rsidRPr="00A93219">
          <w:rPr>
            <w:rFonts w:ascii="Book Antiqua" w:eastAsia="Times New Roman" w:hAnsi="Book Antiqua" w:cs="Arial"/>
            <w:color w:val="1155CC"/>
            <w:u w:val="single"/>
            <w:lang w:val="en-US" w:eastAsia="en-IN"/>
          </w:rPr>
          <w:t>http://www.thehindu.com/todays-paper/paying-tax-for-power-from-own-captive-generator/article740673.ecee</w:t>
        </w:r>
      </w:hyperlink>
    </w:p>
    <w:p w:rsidR="00343AEE" w:rsidRDefault="00343AEE"/>
    <w:sectPr w:rsidR="00343AEE" w:rsidSect="00343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219"/>
    <w:rsid w:val="0001085B"/>
    <w:rsid w:val="001B5B06"/>
    <w:rsid w:val="0030605A"/>
    <w:rsid w:val="00343AEE"/>
    <w:rsid w:val="003D6C9D"/>
    <w:rsid w:val="00497ED4"/>
    <w:rsid w:val="007956AD"/>
    <w:rsid w:val="00A93219"/>
    <w:rsid w:val="00B17702"/>
    <w:rsid w:val="00C34E4D"/>
    <w:rsid w:val="00D446E9"/>
    <w:rsid w:val="00E5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932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3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friendlycoffee.org/the-impact-of-climate-change-on-coffee/" TargetMode="External"/><Relationship Id="rId13" Type="http://schemas.openxmlformats.org/officeDocument/2006/relationships/hyperlink" Target="http://www.clearias.com/gadgil-report-kasturirangan-report-western-ghats/" TargetMode="External"/><Relationship Id="rId18" Type="http://schemas.openxmlformats.org/officeDocument/2006/relationships/hyperlink" Target="http://www.indiacoffee.org/CoffeeBoard/Board%20member%20address_for%20web_Dec15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usiness-standard.com/article/news-ians/heavy-rain-hits-coffee-output-in-karnataka-%20%20%20%20tamil-nadu-115111701321_1.html" TargetMode="External"/><Relationship Id="rId12" Type="http://schemas.openxmlformats.org/officeDocument/2006/relationships/hyperlink" Target="http://envfor.nic.in/sites/default/files/HLWG-Report-Part-1_0.pdf" TargetMode="External"/><Relationship Id="rId17" Type="http://schemas.openxmlformats.org/officeDocument/2006/relationships/hyperlink" Target="http://www.teaboard.gov.in/pdf/schemes/Modalities-and-scheme%20guidelines-12th-Pla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ickmagalur.nic.in/htmls/ccri_main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inancialexpress.com/article/markets/commodities/coffee-planters-want-extension-of-icdp-scheme-to-%20corporate-%20%20%20%20growers/167063/" TargetMode="External"/><Relationship Id="rId11" Type="http://schemas.openxmlformats.org/officeDocument/2006/relationships/hyperlink" Target="http://www.slideshare.net/vijaykumarvuriti/plan-for-setting-up-coffee-powder-manufacturing-business-47808930" TargetMode="External"/><Relationship Id="rId5" Type="http://schemas.openxmlformats.org/officeDocument/2006/relationships/hyperlink" Target="http://www.ipcnet.org/n/ipc/index.php?path=ipc&amp;page=song" TargetMode="External"/><Relationship Id="rId15" Type="http://schemas.openxmlformats.org/officeDocument/2006/relationships/hyperlink" Target="http://indianspices.com/sites/default/files/Major-spice-state-wise-area-production-web-2015.pdf" TargetMode="External"/><Relationship Id="rId10" Type="http://schemas.openxmlformats.org/officeDocument/2006/relationships/hyperlink" Target="http://www.iicf.in/pdf/IICF-2016-Conference-Brochure.pdf" TargetMode="External"/><Relationship Id="rId19" Type="http://schemas.openxmlformats.org/officeDocument/2006/relationships/hyperlink" Target="http://www.thehindu.com/todays-paper/paying-tax-for-power-from-own-captive-generator/article7406173.ece" TargetMode="External"/><Relationship Id="rId4" Type="http://schemas.openxmlformats.org/officeDocument/2006/relationships/hyperlink" Target="http://www.ipcnet.org/n/map/?path=map&amp;page=cmp" TargetMode="External"/><Relationship Id="rId9" Type="http://schemas.openxmlformats.org/officeDocument/2006/relationships/hyperlink" Target="http://www.thehindu.com/todays-paper/paying-tax-for-power-from-own-captive-generator/article7406173.ece" TargetMode="External"/><Relationship Id="rId14" Type="http://schemas.openxmlformats.org/officeDocument/2006/relationships/hyperlink" Target="http://taxguru.in/dgft/salient-features-foreign-trade-policy-20152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2016-02-09T06:32:00Z</dcterms:created>
  <dcterms:modified xsi:type="dcterms:W3CDTF">2016-02-09T06:33:00Z</dcterms:modified>
</cp:coreProperties>
</file>